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1E" w:rsidRDefault="00CB461E">
      <w:pPr>
        <w:spacing w:line="360" w:lineRule="exact"/>
      </w:pPr>
      <w:bookmarkStart w:id="0" w:name="_GoBack"/>
      <w:bookmarkEnd w:id="0"/>
    </w:p>
    <w:p w:rsidR="00CB461E" w:rsidRDefault="00CB461E">
      <w:pPr>
        <w:spacing w:line="360" w:lineRule="exact"/>
      </w:pPr>
    </w:p>
    <w:p w:rsidR="00CB461E" w:rsidRDefault="00CB461E">
      <w:pPr>
        <w:spacing w:line="360" w:lineRule="exact"/>
      </w:pPr>
    </w:p>
    <w:p w:rsidR="00CB461E" w:rsidRDefault="00CB461E">
      <w:pPr>
        <w:spacing w:after="561" w:line="1" w:lineRule="exact"/>
      </w:pPr>
    </w:p>
    <w:p w:rsidR="00CB461E" w:rsidRDefault="00CB461E">
      <w:pPr>
        <w:spacing w:line="1" w:lineRule="exact"/>
        <w:sectPr w:rsidR="00CB461E">
          <w:pgSz w:w="11900" w:h="16840"/>
          <w:pgMar w:top="750" w:right="470" w:bottom="1568" w:left="1896" w:header="322" w:footer="3" w:gutter="0"/>
          <w:pgNumType w:start="1"/>
          <w:cols w:space="720"/>
          <w:noEndnote/>
          <w:docGrid w:linePitch="360"/>
        </w:sectPr>
      </w:pPr>
    </w:p>
    <w:p w:rsidR="00CB461E" w:rsidRDefault="00CB461E">
      <w:pPr>
        <w:spacing w:before="119" w:after="119" w:line="240" w:lineRule="exact"/>
        <w:rPr>
          <w:sz w:val="19"/>
          <w:szCs w:val="19"/>
        </w:rPr>
      </w:pPr>
    </w:p>
    <w:p w:rsidR="00CB461E" w:rsidRDefault="00CB461E">
      <w:pPr>
        <w:spacing w:line="1" w:lineRule="exact"/>
        <w:sectPr w:rsidR="00CB461E">
          <w:type w:val="continuous"/>
          <w:pgSz w:w="11900" w:h="16840"/>
          <w:pgMar w:top="714" w:right="0" w:bottom="201" w:left="0" w:header="0" w:footer="3" w:gutter="0"/>
          <w:cols w:space="720"/>
          <w:noEndnote/>
          <w:docGrid w:linePitch="360"/>
        </w:sectPr>
      </w:pPr>
    </w:p>
    <w:p w:rsidR="00CB461E" w:rsidRDefault="00E679EC">
      <w:pPr>
        <w:pStyle w:val="20"/>
      </w:pPr>
      <w:r>
        <w:lastRenderedPageBreak/>
        <w:t>Администрация городского поселения «Забайкальское»</w:t>
      </w:r>
      <w:r>
        <w:br/>
        <w:t>муниципального района «Забайкальский район»</w:t>
      </w:r>
    </w:p>
    <w:p w:rsidR="00CB461E" w:rsidRDefault="00E679EC">
      <w:pPr>
        <w:pStyle w:val="11"/>
        <w:keepNext/>
        <w:keepLines/>
      </w:pPr>
      <w:bookmarkStart w:id="1" w:name="bookmark0"/>
      <w:r>
        <w:t>ПОСТАНОВЛЕНИЕ</w:t>
      </w:r>
      <w:bookmarkEnd w:id="1"/>
    </w:p>
    <w:p w:rsidR="00CB461E" w:rsidRDefault="00E679EC">
      <w:pPr>
        <w:pStyle w:val="30"/>
      </w:pPr>
      <w:r>
        <w:t>пгт. Забайкальск</w:t>
      </w:r>
    </w:p>
    <w:p w:rsidR="00CB461E" w:rsidRDefault="00E679EC">
      <w:pPr>
        <w:pStyle w:val="1"/>
        <w:tabs>
          <w:tab w:val="left" w:pos="8083"/>
        </w:tabs>
        <w:spacing w:after="280"/>
        <w:ind w:firstLine="0"/>
      </w:pPr>
      <w:r>
        <w:t>от «31» мая 2022 г.</w:t>
      </w:r>
      <w:r>
        <w:tab/>
        <w:t xml:space="preserve">№ </w:t>
      </w:r>
      <w:r>
        <w:rPr>
          <w:u w:val="single"/>
        </w:rPr>
        <w:t>191</w:t>
      </w:r>
    </w:p>
    <w:p w:rsidR="00CB461E" w:rsidRDefault="00E679EC">
      <w:pPr>
        <w:pStyle w:val="1"/>
        <w:spacing w:after="280" w:line="254" w:lineRule="auto"/>
        <w:ind w:firstLine="440"/>
        <w:jc w:val="both"/>
      </w:pPr>
      <w:r>
        <w:rPr>
          <w:b/>
          <w:bCs/>
        </w:rPr>
        <w:t xml:space="preserve">Об утверждении Плана проведения работ по </w:t>
      </w:r>
      <w:r>
        <w:rPr>
          <w:b/>
          <w:bCs/>
        </w:rPr>
        <w:t>капитальному ремонту, ремонту автомобильных дорог местного значения городского поселения «Забайкальское» на 2022-2031 годы и содержание на плановый период 2023-2024 гг.</w:t>
      </w:r>
    </w:p>
    <w:p w:rsidR="00CB461E" w:rsidRDefault="00E679EC">
      <w:pPr>
        <w:pStyle w:val="1"/>
        <w:ind w:firstLine="440"/>
        <w:jc w:val="both"/>
      </w:pPr>
      <w:r>
        <w:t>В соответствии с Федеральным законом от 06.10.2003 № 131-ФЗ «Об общих принципах организ</w:t>
      </w:r>
      <w:r>
        <w:t>ации местного самоуправления в Российской Федерации», Федеральным Законом от 08.11.2007 г.,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ру</w:t>
      </w:r>
      <w:r>
        <w:t xml:space="preserve">ководствуясь положениями Устава городского поселения «Забайкальское» муниципального района «Забайкальский район» </w:t>
      </w:r>
      <w:r>
        <w:rPr>
          <w:b/>
          <w:bCs/>
        </w:rPr>
        <w:t>постановляю:</w:t>
      </w:r>
    </w:p>
    <w:p w:rsidR="00CB461E" w:rsidRDefault="00E679EC">
      <w:pPr>
        <w:pStyle w:val="1"/>
        <w:numPr>
          <w:ilvl w:val="0"/>
          <w:numId w:val="1"/>
        </w:numPr>
        <w:tabs>
          <w:tab w:val="left" w:pos="1186"/>
        </w:tabs>
        <w:ind w:firstLine="900"/>
        <w:jc w:val="both"/>
      </w:pPr>
      <w:r>
        <w:t>Утвердить «План проведения работ по капитальному ремонту, ремонту и содержанию автомобильных дорог местного значения городского по</w:t>
      </w:r>
      <w:r>
        <w:t>селения «Забайкальское» на 2023-2031 годы и плановый период 2023-2024 годы, согласно приложению.</w:t>
      </w:r>
    </w:p>
    <w:p w:rsidR="00CB461E" w:rsidRDefault="00E679EC">
      <w:pPr>
        <w:pStyle w:val="1"/>
        <w:numPr>
          <w:ilvl w:val="0"/>
          <w:numId w:val="1"/>
        </w:numPr>
        <w:tabs>
          <w:tab w:val="left" w:pos="1186"/>
        </w:tabs>
        <w:ind w:firstLine="900"/>
        <w:jc w:val="both"/>
      </w:pPr>
      <w:r>
        <w:t>Настоящее постановление вступает в силу на следующий день после его официального опубликования.</w:t>
      </w:r>
    </w:p>
    <w:p w:rsidR="00CB461E" w:rsidRDefault="00E679EC">
      <w:pPr>
        <w:pStyle w:val="1"/>
        <w:numPr>
          <w:ilvl w:val="0"/>
          <w:numId w:val="1"/>
        </w:numPr>
        <w:tabs>
          <w:tab w:val="left" w:pos="1186"/>
        </w:tabs>
        <w:ind w:firstLine="900"/>
        <w:jc w:val="both"/>
      </w:pPr>
      <w:r>
        <w:t>Контроль за исполнением настоящего постановления возложить на з</w:t>
      </w:r>
      <w:r>
        <w:t>аместителя главы по вопросам ЖКХ, строительства, транспорта, связи и промышленности и ЧС.</w:t>
      </w:r>
    </w:p>
    <w:p w:rsidR="00CB461E" w:rsidRDefault="00E679EC">
      <w:pPr>
        <w:pStyle w:val="1"/>
        <w:numPr>
          <w:ilvl w:val="0"/>
          <w:numId w:val="1"/>
        </w:numPr>
        <w:tabs>
          <w:tab w:val="left" w:pos="1186"/>
        </w:tabs>
        <w:spacing w:after="280"/>
        <w:ind w:firstLine="900"/>
        <w:jc w:val="both"/>
      </w:pPr>
      <w:r>
        <w:t>Опубликовать настоящее постановление в информационном вестнике «Вести Забайкальска» и разместить на официальном сайте Администрации городского поселения «Забайкальско</w:t>
      </w:r>
      <w:r>
        <w:t>е».</w:t>
      </w:r>
    </w:p>
    <w:p w:rsidR="00CB461E" w:rsidRDefault="00E679EC">
      <w:pPr>
        <w:pStyle w:val="1"/>
        <w:spacing w:after="340" w:line="262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5471160</wp:posOffset>
                </wp:positionH>
                <wp:positionV relativeFrom="paragraph">
                  <wp:posOffset>203200</wp:posOffset>
                </wp:positionV>
                <wp:extent cx="1471930" cy="21336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461E" w:rsidRDefault="00E679EC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А.В. Красновский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30.80000000000001pt;margin-top:16.pt;width:115.90000000000001pt;height:16.8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А.В. Красновский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Глава городского поселения «Забайкальское»</w:t>
      </w:r>
      <w:r>
        <w:br w:type="page"/>
      </w:r>
    </w:p>
    <w:p w:rsidR="00CB461E" w:rsidRDefault="00E679EC">
      <w:pPr>
        <w:pStyle w:val="1"/>
        <w:tabs>
          <w:tab w:val="left" w:leader="underscore" w:pos="7089"/>
        </w:tabs>
        <w:spacing w:after="1440" w:line="240" w:lineRule="auto"/>
        <w:ind w:left="5980" w:right="380" w:firstLine="0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«Утверждаю» Глава городского поселения «Забайкальское» А.В. Красновский «</w:t>
      </w:r>
      <w:r>
        <w:rPr>
          <w:b/>
          <w:bCs/>
          <w:color w:val="4F486F"/>
          <w:sz w:val="24"/>
          <w:szCs w:val="24"/>
        </w:rPr>
        <w:tab/>
      </w:r>
      <w:r>
        <w:rPr>
          <w:b/>
          <w:bCs/>
          <w:sz w:val="24"/>
          <w:szCs w:val="24"/>
        </w:rPr>
        <w:t>»</w:t>
      </w:r>
      <w:r>
        <w:rPr>
          <w:b/>
          <w:bCs/>
          <w:color w:val="4F486F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2022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110"/>
        <w:gridCol w:w="1781"/>
        <w:gridCol w:w="1968"/>
        <w:gridCol w:w="2102"/>
      </w:tblGrid>
      <w:tr w:rsidR="00CB461E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461E" w:rsidRDefault="00E679EC">
            <w:pPr>
              <w:pStyle w:val="a5"/>
            </w:pPr>
            <w:r>
              <w:rPr>
                <w:b/>
                <w:bCs/>
              </w:rPr>
              <w:t>№</w:t>
            </w:r>
          </w:p>
          <w:p w:rsidR="00CB461E" w:rsidRDefault="00E679EC">
            <w:pPr>
              <w:pStyle w:val="a5"/>
            </w:pPr>
            <w:r>
              <w:rPr>
                <w:b/>
                <w:bCs/>
              </w:rPr>
              <w:t>и/и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461E" w:rsidRDefault="00E679EC">
            <w:pPr>
              <w:pStyle w:val="a5"/>
            </w:pPr>
            <w:r>
              <w:rPr>
                <w:b/>
                <w:bCs/>
              </w:rPr>
              <w:t>Наименование дорог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461E" w:rsidRDefault="00E679EC">
            <w:pPr>
              <w:pStyle w:val="a5"/>
            </w:pPr>
            <w:r>
              <w:rPr>
                <w:b/>
                <w:bCs/>
              </w:rPr>
              <w:t>Протяжённость (км)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461E" w:rsidRDefault="00E679EC">
            <w:pPr>
              <w:pStyle w:val="a5"/>
            </w:pPr>
            <w:r>
              <w:rPr>
                <w:b/>
                <w:bCs/>
              </w:rPr>
              <w:t>Вид работ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1E" w:rsidRDefault="00E679EC">
            <w:pPr>
              <w:pStyle w:val="a5"/>
            </w:pPr>
            <w:r>
              <w:rPr>
                <w:b/>
                <w:bCs/>
              </w:rPr>
              <w:t>Стоимость (тыс. руб)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5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center"/>
            </w:pPr>
            <w:r>
              <w:rPr>
                <w:b/>
                <w:bCs/>
              </w:rPr>
              <w:t>2022 год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ул. Болотова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0,967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29 000,0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5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center"/>
            </w:pPr>
            <w:r>
              <w:t>2023 год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ул. Малая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0,496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spacing w:line="252" w:lineRule="auto"/>
            </w:pPr>
            <w:r>
              <w:t>капитальный 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16 368,0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Партизанская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0,250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8 250,0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Ключевская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0,911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30 063,0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Пионерская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0,253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8 349,0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Степная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0,685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22 605,0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Пограничная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1,077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3 531,0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Советская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0,478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15 774,0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переулок. Коммунальный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0,903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29 799,00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Советская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0,478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15 774,0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5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center"/>
            </w:pPr>
            <w:r>
              <w:t>2024 год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Новая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0,442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14 586,0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переулок Пожарный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0,79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2 607,00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 xml:space="preserve">ул. </w:t>
            </w:r>
            <w:r>
              <w:t>Комсомольская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2,340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77 220,00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Просторная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0,732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24 156,0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Раздольная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0,708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 '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23 354,0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переулок. Железнодорожный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0,390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12 870,0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Даурская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0,255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8 415,00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Энтузиастов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990,0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5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center"/>
            </w:pPr>
            <w:r>
              <w:rPr>
                <w:b/>
                <w:bCs/>
              </w:rPr>
              <w:t>2025 год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переулок. Верхний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0,27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891,0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Пушкина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1,153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38 049,0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Модульная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0,638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21 054,0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Октябрьская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0,285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9 405,0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Туристическая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0,318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31 833,00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1-е Мая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0,478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15 774,0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Дружбы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0,802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26 466,0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Мостовая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0,691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22 803,0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Фестивальная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0,602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19 866,0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Победы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0,844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27 852,0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5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center"/>
            </w:pPr>
            <w:r>
              <w:rPr>
                <w:b/>
                <w:bCs/>
              </w:rPr>
              <w:t>2026 год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переулок. Верхний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0,27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891,0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Энергетиков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1,057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34 881,0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Амурская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0,331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 xml:space="preserve">10 </w:t>
            </w:r>
            <w:r>
              <w:t>923,0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Весенняя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0,497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16 401,0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Ингодинская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0,444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14 652,0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Ленская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0,43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1 419,0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Молодёжная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0,288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9 504,0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rPr>
                <w:b/>
                <w:bCs/>
              </w:rPr>
              <w:t>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ул. Ононская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0,25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825,0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Полевая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0,35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1 155,0</w:t>
            </w:r>
          </w:p>
        </w:tc>
      </w:tr>
    </w:tbl>
    <w:p w:rsidR="00CB461E" w:rsidRDefault="00E679E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10"/>
        <w:gridCol w:w="1781"/>
        <w:gridCol w:w="1963"/>
        <w:gridCol w:w="2102"/>
      </w:tblGrid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lastRenderedPageBreak/>
              <w:t>11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Цветочная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0,462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15 246,0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Широкая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0,742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24 486,0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Шировая (Майская)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396,0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Шоссейная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0,372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12276,0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Ясная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0,296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9768,0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center"/>
            </w:pPr>
            <w:r>
              <w:rPr>
                <w:b/>
                <w:bCs/>
              </w:rPr>
              <w:t>2027 год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Алтайская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0,534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17 622,0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Гагарина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0,496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 xml:space="preserve">16 368 </w:t>
            </w:r>
            <w:r>
              <w:t>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переулок. Гагарина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66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Журавлева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0,78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2 574,0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ул.Западная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0,309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10 197,0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ул.Залинейная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0,184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6 072,0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Лазо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0,482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15 906,0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Луговая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0,33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1089,0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Мира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0,617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20 361,0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rPr>
                <w:b/>
                <w:bCs/>
              </w:rPr>
              <w:t>10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70 лет Октября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0,455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15 015,0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Рабочая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0,416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13 728,0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Радужная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0.87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2 871,0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rPr>
                <w:b/>
                <w:bCs/>
              </w:rPr>
              <w:t>13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Садовая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0,681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22 473,0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Фермерская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0,528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1 548,0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Дорожная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о,з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9,9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center"/>
            </w:pPr>
            <w:r>
              <w:rPr>
                <w:b/>
                <w:bCs/>
              </w:rPr>
              <w:t>2028 год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Озёрная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0,328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10 824,0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Спортивная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0,217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7 151,0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Уральская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0,294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9 702,0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Агинская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0.544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17 952,0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Ангарская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0,125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4 125,0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rPr>
                <w:b/>
                <w:bCs/>
              </w:rPr>
              <w:t>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Безречная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0,508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1 524,0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Ведерникова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0,531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17 523,0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Июньская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0,494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16 302,0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rPr>
                <w:b/>
                <w:bCs/>
              </w:rPr>
              <w:t>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Нагаданская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0,455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15 015,0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rPr>
                <w:b/>
                <w:bCs/>
              </w:rPr>
              <w:t>10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Песочная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0,518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17 094,0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Просёлочная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0,87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2 871,0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Сельская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0,498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ind w:firstLine="160"/>
            </w:pPr>
            <w:r>
              <w:t>16 434,0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rPr>
                <w:b/>
                <w:bCs/>
              </w:rPr>
              <w:t>13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Совхозная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0,177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5 841,0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Строителей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1,052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34 716,0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Юбилейная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0,53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1 749,0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rPr>
                <w:b/>
                <w:bCs/>
              </w:rPr>
              <w:t>16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XI111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0,37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1 221,0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center"/>
            </w:pPr>
            <w:r>
              <w:rPr>
                <w:b/>
                <w:bCs/>
              </w:rPr>
              <w:t>2029 год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Аргунская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0,252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8 316,0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Байкальская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0,363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11 979,0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Восточная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0,118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3 894,0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Казачья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0,604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 xml:space="preserve">19 </w:t>
            </w:r>
            <w:r>
              <w:t>932,0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Светлая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0,112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3 696,0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rPr>
                <w:b/>
                <w:bCs/>
              </w:rPr>
              <w:t>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Вербная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0,48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1584,0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Гвардейская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0,41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1353,0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rPr>
                <w:b/>
                <w:bCs/>
              </w:rPr>
              <w:t>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Геологическая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0,38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1 254,0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10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Заветная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0,37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111,0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Загородная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0,68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2 244,0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12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Засолочная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0,81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2 673,0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13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Звездная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0,707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23 3310,0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14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Народная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0,875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28 875,0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15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65 лет Победы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0,421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13 893,0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16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Сибирская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0,21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693,0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Солнечная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0,21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639,0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1-я Сопочная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0,58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1 914,0</w:t>
            </w:r>
          </w:p>
        </w:tc>
      </w:tr>
    </w:tbl>
    <w:p w:rsidR="00CB461E" w:rsidRDefault="00E679E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15"/>
        <w:gridCol w:w="1776"/>
        <w:gridCol w:w="1963"/>
        <w:gridCol w:w="2179"/>
      </w:tblGrid>
      <w:tr w:rsidR="00CB46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lastRenderedPageBreak/>
              <w:t>19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Холмистая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0,708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23 364,0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20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Автомобильная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0,388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12 804,0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6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center"/>
            </w:pPr>
            <w:r>
              <w:rPr>
                <w:b/>
                <w:bCs/>
              </w:rPr>
              <w:t>2030 год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Борзинская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0,422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1 266,0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Братская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0,32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1 056,0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100-лет Забайкальску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0,317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10 461,0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Магистральная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1,4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46 200,0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Международная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396,0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Светланская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0,456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15 048,0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Таможенная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0,514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16 962,0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Чикойская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0,478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15 774,0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Школьная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0,646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21 318,0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Южная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0,33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1 089,0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Дачная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0,211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6 963,0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26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Крымская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0,96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3 168,0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27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Лапшина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0,13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429,0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28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Блюхера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0,314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10 362,0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29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Знаменская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0,41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1 353 ,0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30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Придорожная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0,678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22374,0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31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Рябиновая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0,41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1 353,0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32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 xml:space="preserve">ул. </w:t>
            </w:r>
            <w:r>
              <w:t>Апрельская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0,26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858,0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33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Забайкальская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о,з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99,0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34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Суходольная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0,323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10 659,0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6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center"/>
            </w:pPr>
            <w:r>
              <w:rPr>
                <w:b/>
                <w:bCs/>
              </w:rPr>
              <w:t>2031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1-я дачная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0,352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11 616,0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1-я А дачная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0,46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1 515,0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1-я- Б дачная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0,277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891,0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ул.2-я Дачная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0,21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693,0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2-я -А дочная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0,28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924,0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2-я- Б дачная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0,245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8085,0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3-я Дачная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0,687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22 671,0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4-я Дачная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0,761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25 113,0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5-я Дачная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1,1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36 300,0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6-я Дачная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1,496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49 368,0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 xml:space="preserve">ул. 7-я </w:t>
            </w:r>
            <w:r>
              <w:t>Дачная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1,44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47 520,0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8-я Дачная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10,77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47 520,0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9-я Дачная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0,291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both"/>
            </w:pPr>
            <w:r>
              <w:t>9 603,0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ул. 10-я Дачная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0,59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19 470,0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rPr>
                <w:b/>
                <w:bCs/>
              </w:rPr>
              <w:t xml:space="preserve">Итого: </w:t>
            </w:r>
            <w:r>
              <w:t>1 034 764,0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jc w:val="right"/>
            </w:pPr>
            <w:r>
              <w:rPr>
                <w:b/>
                <w:bCs/>
              </w:rPr>
              <w:t>Соде</w:t>
            </w: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rPr>
                <w:b/>
                <w:bCs/>
              </w:rPr>
              <w:t>ржание дорог 2023-2024 гг.</w:t>
            </w: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ул. Болотова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0,967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spacing w:line="233" w:lineRule="auto"/>
            </w:pPr>
            <w:r>
              <w:t>ремпрофилировка, подсыпка.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 xml:space="preserve">ул. </w:t>
            </w:r>
            <w:r>
              <w:t>Малая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0,496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ремпрофилировка, подсыпка.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ул. Партизанская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0,250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ремпрофилировка, подсыпка, ямочный ремонт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ул. Ключевская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0,911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  <w:spacing w:line="233" w:lineRule="auto"/>
            </w:pPr>
            <w:r>
              <w:t>ремпрофилировка, подсыпка.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ул. Пионерская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0,253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ремпрофилировка, подсыпка.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ул. Степная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0,685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ремпрофилировка, подсыпка.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ул. Пограничная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1,077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ремпрофилировка, подсыпка.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</w:tr>
    </w:tbl>
    <w:p w:rsidR="00CB461E" w:rsidRDefault="00E679E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106"/>
        <w:gridCol w:w="1781"/>
        <w:gridCol w:w="1963"/>
        <w:gridCol w:w="2093"/>
      </w:tblGrid>
      <w:tr w:rsidR="00CB461E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ул. Советская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0,478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ремпрофилировка, подсыпка.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переулок. Коммунальный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0,903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ремпрофилировка, подсыпка.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ул. Советская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0,478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ремпрофилировка, подсыпка.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ул. Пушкина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1,153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 xml:space="preserve">ремпрофилировка, </w:t>
            </w:r>
            <w:r>
              <w:t>подсыпка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ул. Совхозная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0,177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ремпрофилировка, подсыпка.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ул. Строителей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1,052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ремпрофилировка, подсыпка.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ул. Юбилейная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0,53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ремпрофилировка, подсыпка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ул. Просторная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0,732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461E" w:rsidRDefault="00E679EC">
            <w:pPr>
              <w:pStyle w:val="a5"/>
            </w:pPr>
            <w:r>
              <w:t>ремпрофилировка, подсыпка.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</w:tr>
      <w:tr w:rsidR="00CB461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ул. Раздольная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>0,708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61E" w:rsidRDefault="00E679EC">
            <w:pPr>
              <w:pStyle w:val="a5"/>
            </w:pPr>
            <w:r>
              <w:t xml:space="preserve">ремпрофилировка, </w:t>
            </w:r>
            <w:r>
              <w:t>подсыпка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1E" w:rsidRDefault="00CB461E">
            <w:pPr>
              <w:rPr>
                <w:sz w:val="10"/>
                <w:szCs w:val="10"/>
              </w:rPr>
            </w:pPr>
          </w:p>
        </w:tc>
      </w:tr>
    </w:tbl>
    <w:p w:rsidR="00E679EC" w:rsidRDefault="00E679EC"/>
    <w:sectPr w:rsidR="00E679EC">
      <w:type w:val="continuous"/>
      <w:pgSz w:w="11900" w:h="16840"/>
      <w:pgMar w:top="714" w:right="461" w:bottom="201" w:left="1830" w:header="28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EC" w:rsidRDefault="00E679EC">
      <w:r>
        <w:separator/>
      </w:r>
    </w:p>
  </w:endnote>
  <w:endnote w:type="continuationSeparator" w:id="0">
    <w:p w:rsidR="00E679EC" w:rsidRDefault="00E6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EC" w:rsidRDefault="00E679EC"/>
  </w:footnote>
  <w:footnote w:type="continuationSeparator" w:id="0">
    <w:p w:rsidR="00E679EC" w:rsidRDefault="00E679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D7BCC"/>
    <w:multiLevelType w:val="multilevel"/>
    <w:tmpl w:val="04FA2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1E"/>
    <w:rsid w:val="00161877"/>
    <w:rsid w:val="00CB461E"/>
    <w:rsid w:val="00E6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2ED1A-BC96-450C-A25B-B49F42F8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400" w:line="25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Заголовок №1"/>
    <w:basedOn w:val="a"/>
    <w:link w:val="10"/>
    <w:pPr>
      <w:spacing w:line="211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560" w:line="211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1128</Words>
  <Characters>6435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2022-10-14T01:26:00Z</dcterms:created>
  <dcterms:modified xsi:type="dcterms:W3CDTF">2022-10-14T01:26:00Z</dcterms:modified>
</cp:coreProperties>
</file>